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B17DB" w14:textId="77777777" w:rsidR="00C63A3D" w:rsidRDefault="00000000">
      <w:pPr>
        <w:pStyle w:val="10"/>
        <w:keepNext/>
        <w:keepLines/>
      </w:pPr>
      <w:bookmarkStart w:id="0" w:name="bookmark0"/>
      <w:r>
        <w:rPr>
          <w:rStyle w:val="1"/>
          <w:b/>
          <w:bCs/>
        </w:rPr>
        <w:t>Оферта на оказание услуг для исполнителей</w:t>
      </w:r>
      <w:bookmarkEnd w:id="0"/>
    </w:p>
    <w:p w14:paraId="405F0AD2" w14:textId="430DF4F0" w:rsidR="00C63A3D" w:rsidRDefault="00000000">
      <w:pPr>
        <w:pStyle w:val="11"/>
        <w:spacing w:after="80"/>
        <w:ind w:left="4700"/>
        <w:jc w:val="both"/>
      </w:pPr>
      <w:r>
        <w:rPr>
          <w:rStyle w:val="a3"/>
        </w:rPr>
        <w:t>Дата опубликования: «</w:t>
      </w:r>
      <w:r w:rsidR="00485BB3">
        <w:rPr>
          <w:rStyle w:val="a3"/>
        </w:rPr>
        <w:t>____</w:t>
      </w:r>
      <w:r>
        <w:rPr>
          <w:rStyle w:val="a3"/>
        </w:rPr>
        <w:t xml:space="preserve">» </w:t>
      </w:r>
      <w:r w:rsidR="00485BB3">
        <w:rPr>
          <w:rStyle w:val="a3"/>
        </w:rPr>
        <w:t>_______</w:t>
      </w:r>
      <w:r>
        <w:rPr>
          <w:rStyle w:val="a3"/>
        </w:rPr>
        <w:t xml:space="preserve"> 2026 г.</w:t>
      </w:r>
    </w:p>
    <w:p w14:paraId="192EEC9A" w14:textId="76C7F9EF" w:rsidR="00C63A3D" w:rsidRDefault="00C63A3D">
      <w:pPr>
        <w:pStyle w:val="11"/>
        <w:spacing w:after="180"/>
        <w:ind w:left="4700"/>
        <w:jc w:val="both"/>
      </w:pPr>
    </w:p>
    <w:p w14:paraId="383784B2" w14:textId="460DCA47" w:rsidR="00C63A3D" w:rsidRDefault="00000000" w:rsidP="00E829C5">
      <w:pPr>
        <w:pStyle w:val="11"/>
        <w:spacing w:after="240"/>
        <w:jc w:val="both"/>
      </w:pPr>
      <w:r>
        <w:rPr>
          <w:rStyle w:val="a3"/>
        </w:rPr>
        <w:t>Данный документ (</w:t>
      </w:r>
      <w:r>
        <w:rPr>
          <w:rStyle w:val="a3"/>
          <w:b/>
          <w:bCs/>
        </w:rPr>
        <w:t>Оферта</w:t>
      </w:r>
      <w:r>
        <w:rPr>
          <w:rStyle w:val="a3"/>
        </w:rPr>
        <w:t xml:space="preserve">) является официальным предложением </w:t>
      </w:r>
      <w:r w:rsidR="00E829C5" w:rsidRPr="005376A8">
        <w:t>ИП Осипов</w:t>
      </w:r>
      <w:r w:rsidR="00E829C5">
        <w:t>а</w:t>
      </w:r>
      <w:r w:rsidR="00E829C5" w:rsidRPr="005376A8">
        <w:t xml:space="preserve"> Владимир</w:t>
      </w:r>
      <w:r w:rsidR="00E829C5">
        <w:t>а</w:t>
      </w:r>
      <w:r w:rsidR="00E829C5" w:rsidRPr="005376A8">
        <w:t xml:space="preserve"> Олегович</w:t>
      </w:r>
      <w:r w:rsidR="00E829C5">
        <w:t>а</w:t>
      </w:r>
      <w:r w:rsidR="00E829C5">
        <w:rPr>
          <w:rStyle w:val="20"/>
        </w:rPr>
        <w:t xml:space="preserve"> </w:t>
      </w:r>
      <w:r>
        <w:rPr>
          <w:rStyle w:val="a3"/>
        </w:rPr>
        <w:t>(</w:t>
      </w:r>
      <w:r w:rsidR="00E829C5" w:rsidRPr="00E829C5">
        <w:rPr>
          <w:rStyle w:val="a3"/>
        </w:rPr>
        <w:t>ИНН 770600637571</w:t>
      </w:r>
      <w:r w:rsidR="00E829C5">
        <w:rPr>
          <w:rStyle w:val="a3"/>
        </w:rPr>
        <w:t xml:space="preserve">, </w:t>
      </w:r>
      <w:r w:rsidR="00E829C5" w:rsidRPr="00E829C5">
        <w:rPr>
          <w:rStyle w:val="a3"/>
        </w:rPr>
        <w:t>ОГРНИП 315504000013120</w:t>
      </w:r>
      <w:r>
        <w:rPr>
          <w:rStyle w:val="a3"/>
        </w:rPr>
        <w:t>) (</w:t>
      </w:r>
      <w:r>
        <w:rPr>
          <w:rStyle w:val="a3"/>
          <w:b/>
          <w:bCs/>
        </w:rPr>
        <w:t>Компания</w:t>
      </w:r>
      <w:r>
        <w:rPr>
          <w:rStyle w:val="a3"/>
        </w:rPr>
        <w:t>) заключить договор возмездного оказания услуг между Компанией и Вами (</w:t>
      </w:r>
      <w:r>
        <w:rPr>
          <w:rStyle w:val="a3"/>
          <w:b/>
          <w:bCs/>
        </w:rPr>
        <w:t>Исполнитель</w:t>
      </w:r>
      <w:r>
        <w:rPr>
          <w:rStyle w:val="a3"/>
        </w:rPr>
        <w:t>) на условиях, изложенных в настоящей Оферте. Настоящая оферта не является публичной офертой.</w:t>
      </w:r>
    </w:p>
    <w:p w14:paraId="44EA75B5" w14:textId="1A15CCFA" w:rsidR="00C63A3D" w:rsidRDefault="00000000">
      <w:pPr>
        <w:pStyle w:val="22"/>
        <w:keepNext/>
        <w:keepLines/>
        <w:numPr>
          <w:ilvl w:val="0"/>
          <w:numId w:val="1"/>
        </w:numPr>
        <w:tabs>
          <w:tab w:val="left" w:pos="704"/>
        </w:tabs>
        <w:jc w:val="both"/>
      </w:pPr>
      <w:bookmarkStart w:id="1" w:name="bookmark2"/>
      <w:r>
        <w:rPr>
          <w:rStyle w:val="21"/>
          <w:b/>
          <w:bCs/>
        </w:rPr>
        <w:t xml:space="preserve">Порядок заключения договора. </w:t>
      </w:r>
      <w:bookmarkEnd w:id="1"/>
    </w:p>
    <w:p w14:paraId="71B280CF" w14:textId="54DBCC87" w:rsidR="00C63A3D" w:rsidRDefault="00000000">
      <w:pPr>
        <w:pStyle w:val="11"/>
        <w:numPr>
          <w:ilvl w:val="1"/>
          <w:numId w:val="1"/>
        </w:numPr>
        <w:tabs>
          <w:tab w:val="left" w:pos="704"/>
        </w:tabs>
        <w:jc w:val="both"/>
      </w:pPr>
      <w:r>
        <w:rPr>
          <w:rStyle w:val="a3"/>
        </w:rPr>
        <w:t>Договор на условиях настоящей Оферты (</w:t>
      </w:r>
      <w:r>
        <w:rPr>
          <w:rStyle w:val="a3"/>
          <w:b/>
          <w:bCs/>
        </w:rPr>
        <w:t>Договор</w:t>
      </w:r>
      <w:r>
        <w:rPr>
          <w:rStyle w:val="a3"/>
        </w:rPr>
        <w:t xml:space="preserve">) заключается между Сторонами в момент акцепта (принятия) Исполнителем условий настоящей Оферты. </w:t>
      </w:r>
      <w:r w:rsidR="00E829C5">
        <w:rPr>
          <w:rStyle w:val="a3"/>
        </w:rPr>
        <w:t>Частичное п</w:t>
      </w:r>
      <w:r>
        <w:rPr>
          <w:rStyle w:val="a3"/>
        </w:rPr>
        <w:t>ринятие Оферты не допускается.</w:t>
      </w:r>
    </w:p>
    <w:p w14:paraId="134ECF45" w14:textId="77777777" w:rsidR="00E829C5" w:rsidRDefault="00000000">
      <w:pPr>
        <w:pStyle w:val="11"/>
        <w:numPr>
          <w:ilvl w:val="1"/>
          <w:numId w:val="1"/>
        </w:numPr>
        <w:tabs>
          <w:tab w:val="left" w:pos="704"/>
        </w:tabs>
        <w:jc w:val="both"/>
        <w:rPr>
          <w:rStyle w:val="a3"/>
        </w:rPr>
      </w:pPr>
      <w:r>
        <w:rPr>
          <w:rStyle w:val="a3"/>
        </w:rPr>
        <w:t xml:space="preserve">Акцепт Оферты, влекущий заключение Договора между Исполнителем и Компанией в соответствии с пунктом 3 статьи 438 Гражданского кодекса РФ, осуществляется Исполнителем при совокупном осуществлении следующих действий, если Сторонами не согласован иной способ: </w:t>
      </w:r>
    </w:p>
    <w:p w14:paraId="68048028" w14:textId="034A131F" w:rsidR="00C63A3D" w:rsidRDefault="00000000" w:rsidP="00E829C5">
      <w:pPr>
        <w:pStyle w:val="11"/>
        <w:tabs>
          <w:tab w:val="left" w:pos="704"/>
        </w:tabs>
        <w:jc w:val="both"/>
      </w:pPr>
      <w:r w:rsidRPr="00580FE6">
        <w:rPr>
          <w:rStyle w:val="a3"/>
        </w:rPr>
        <w:t xml:space="preserve">а) проставление галочки, подтверждающей прочтение Оферты и принятие ее условий при регистрации в </w:t>
      </w:r>
      <w:r w:rsidR="00E829C5" w:rsidRPr="00580FE6">
        <w:rPr>
          <w:rStyle w:val="a3"/>
        </w:rPr>
        <w:t>Маркетплейсе</w:t>
      </w:r>
      <w:r w:rsidRPr="00580FE6">
        <w:rPr>
          <w:rStyle w:val="a3"/>
        </w:rPr>
        <w:t xml:space="preserve"> Компании</w:t>
      </w:r>
      <w:r>
        <w:rPr>
          <w:rStyle w:val="a3"/>
        </w:rPr>
        <w:t>;</w:t>
      </w:r>
    </w:p>
    <w:p w14:paraId="3B794145" w14:textId="00AE4C52" w:rsidR="00C63A3D" w:rsidRDefault="00E829C5" w:rsidP="00B0090B">
      <w:pPr>
        <w:pStyle w:val="11"/>
        <w:tabs>
          <w:tab w:val="left" w:pos="414"/>
          <w:tab w:val="left" w:pos="2448"/>
          <w:tab w:val="left" w:pos="8443"/>
        </w:tabs>
        <w:jc w:val="both"/>
      </w:pPr>
      <w:r>
        <w:rPr>
          <w:rStyle w:val="a3"/>
        </w:rPr>
        <w:t>б) фактическое начало оказания Услуг по Договору.</w:t>
      </w:r>
    </w:p>
    <w:p w14:paraId="35C9CA4F" w14:textId="251F8AE9" w:rsidR="00C63A3D" w:rsidRDefault="00000000">
      <w:pPr>
        <w:pStyle w:val="11"/>
        <w:numPr>
          <w:ilvl w:val="1"/>
          <w:numId w:val="1"/>
        </w:numPr>
        <w:tabs>
          <w:tab w:val="left" w:pos="704"/>
        </w:tabs>
        <w:jc w:val="both"/>
      </w:pPr>
      <w:r>
        <w:rPr>
          <w:rStyle w:val="a3"/>
        </w:rPr>
        <w:t xml:space="preserve">Особый порядок принятия условий Оферты путем проставления галочки определяется интерфейсом </w:t>
      </w:r>
      <w:r w:rsidR="00E829C5">
        <w:rPr>
          <w:rStyle w:val="a3"/>
        </w:rPr>
        <w:t>Маркетплейса</w:t>
      </w:r>
      <w:r>
        <w:rPr>
          <w:rStyle w:val="a3"/>
        </w:rPr>
        <w:t xml:space="preserve"> Компании. Исполнитель не может зарегистрироваться в </w:t>
      </w:r>
      <w:r w:rsidR="00E829C5">
        <w:rPr>
          <w:rStyle w:val="a3"/>
        </w:rPr>
        <w:t>Маркетплейс</w:t>
      </w:r>
      <w:r>
        <w:rPr>
          <w:rStyle w:val="a3"/>
        </w:rPr>
        <w:t xml:space="preserve">е Компании и получить доступ к </w:t>
      </w:r>
      <w:r w:rsidR="00580FE6">
        <w:rPr>
          <w:rStyle w:val="a3"/>
        </w:rPr>
        <w:t>Маркетплейсу</w:t>
      </w:r>
      <w:r>
        <w:rPr>
          <w:rStyle w:val="a3"/>
        </w:rPr>
        <w:t xml:space="preserve"> без подтверждения принятия условий Оферты.</w:t>
      </w:r>
    </w:p>
    <w:p w14:paraId="1963152A" w14:textId="77777777" w:rsidR="00C63A3D" w:rsidRDefault="00000000">
      <w:pPr>
        <w:pStyle w:val="11"/>
        <w:numPr>
          <w:ilvl w:val="1"/>
          <w:numId w:val="1"/>
        </w:numPr>
        <w:tabs>
          <w:tab w:val="left" w:pos="704"/>
        </w:tabs>
        <w:jc w:val="both"/>
      </w:pPr>
      <w:r>
        <w:rPr>
          <w:rStyle w:val="a3"/>
        </w:rPr>
        <w:t>Принимая Оферту, Исполнитель признает и подтверждает, что прочел и полностью согласен с:</w:t>
      </w:r>
    </w:p>
    <w:p w14:paraId="03E47767" w14:textId="66E0A291" w:rsidR="00C63A3D" w:rsidRDefault="00000000">
      <w:pPr>
        <w:pStyle w:val="11"/>
        <w:numPr>
          <w:ilvl w:val="0"/>
          <w:numId w:val="3"/>
        </w:numPr>
        <w:tabs>
          <w:tab w:val="left" w:pos="213"/>
        </w:tabs>
        <w:jc w:val="both"/>
      </w:pPr>
      <w:r>
        <w:rPr>
          <w:rStyle w:val="a3"/>
        </w:rPr>
        <w:t>Пользовательским соглашением</w:t>
      </w:r>
      <w:hyperlink r:id="rId7" w:history="1">
        <w:r w:rsidR="00C63A3D">
          <w:rPr>
            <w:rStyle w:val="a3"/>
          </w:rPr>
          <w:t xml:space="preserve">: </w:t>
        </w:r>
      </w:hyperlink>
      <w:hyperlink r:id="rId8" w:history="1">
        <w:r w:rsidR="005B5D0B" w:rsidRPr="004E4A9E">
          <w:rPr>
            <w:rStyle w:val="a4"/>
          </w:rPr>
          <w:t>https://postpioneer.ru/terms</w:t>
        </w:r>
      </w:hyperlink>
      <w:r w:rsidR="005B5D0B">
        <w:t xml:space="preserve">; </w:t>
      </w:r>
    </w:p>
    <w:p w14:paraId="58B35756" w14:textId="77777777" w:rsidR="005B5D0B" w:rsidRDefault="00000000" w:rsidP="005B5D0B">
      <w:pPr>
        <w:pStyle w:val="11"/>
        <w:numPr>
          <w:ilvl w:val="0"/>
          <w:numId w:val="3"/>
        </w:numPr>
        <w:tabs>
          <w:tab w:val="left" w:pos="213"/>
        </w:tabs>
        <w:spacing w:line="240" w:lineRule="auto"/>
        <w:jc w:val="both"/>
        <w:rPr>
          <w:rStyle w:val="a3"/>
        </w:rPr>
      </w:pPr>
      <w:r>
        <w:rPr>
          <w:rStyle w:val="a3"/>
        </w:rPr>
        <w:t>Политикой конфиденциальности:</w:t>
      </w:r>
      <w:r w:rsidR="005B5D0B" w:rsidRPr="005B5D0B">
        <w:t xml:space="preserve"> </w:t>
      </w:r>
      <w:hyperlink r:id="rId9" w:history="1">
        <w:r w:rsidR="005B5D0B" w:rsidRPr="004E4A9E">
          <w:rPr>
            <w:rStyle w:val="a4"/>
          </w:rPr>
          <w:t>https://postpioneer.ru/policy</w:t>
        </w:r>
      </w:hyperlink>
      <w:r w:rsidR="005B5D0B">
        <w:t xml:space="preserve">; </w:t>
      </w:r>
      <w:r w:rsidR="005B5D0B" w:rsidRPr="005B5D0B">
        <w:rPr>
          <w:rStyle w:val="a3"/>
        </w:rPr>
        <w:t xml:space="preserve"> </w:t>
      </w:r>
    </w:p>
    <w:p w14:paraId="24E96947" w14:textId="3B2A16A4" w:rsidR="00C63A3D" w:rsidRDefault="005B5D0B" w:rsidP="005B5D0B">
      <w:pPr>
        <w:pStyle w:val="11"/>
        <w:tabs>
          <w:tab w:val="left" w:pos="213"/>
        </w:tabs>
        <w:spacing w:line="240" w:lineRule="auto"/>
        <w:jc w:val="both"/>
      </w:pPr>
      <w:r>
        <w:rPr>
          <w:rStyle w:val="a3"/>
        </w:rPr>
        <w:t xml:space="preserve"> (далее вместе – </w:t>
      </w:r>
      <w:r w:rsidRPr="005B5D0B">
        <w:rPr>
          <w:rStyle w:val="a3"/>
          <w:b/>
          <w:bCs/>
        </w:rPr>
        <w:t>Специальные документы</w:t>
      </w:r>
      <w:r>
        <w:rPr>
          <w:rStyle w:val="a3"/>
        </w:rPr>
        <w:t>).</w:t>
      </w:r>
    </w:p>
    <w:p w14:paraId="29789CA4" w14:textId="77777777" w:rsidR="00C63A3D" w:rsidRDefault="00000000">
      <w:pPr>
        <w:pStyle w:val="11"/>
        <w:numPr>
          <w:ilvl w:val="1"/>
          <w:numId w:val="1"/>
        </w:numPr>
        <w:tabs>
          <w:tab w:val="left" w:pos="704"/>
        </w:tabs>
        <w:jc w:val="both"/>
      </w:pPr>
      <w:r>
        <w:rPr>
          <w:rStyle w:val="a3"/>
        </w:rPr>
        <w:t>Заключая Договор путем акцепта настоящей Оферты, Исполнитель безоговорочно соглашается со Специальными документами, а также с любыми иными требованиями, предъявляемыми Компанией в соответствии с условиями настоящего Договора.</w:t>
      </w:r>
    </w:p>
    <w:p w14:paraId="0043E88C" w14:textId="77777777" w:rsidR="00C63A3D" w:rsidRDefault="00000000">
      <w:pPr>
        <w:pStyle w:val="11"/>
        <w:numPr>
          <w:ilvl w:val="1"/>
          <w:numId w:val="1"/>
        </w:numPr>
        <w:tabs>
          <w:tab w:val="left" w:pos="740"/>
        </w:tabs>
        <w:spacing w:after="40"/>
        <w:jc w:val="both"/>
      </w:pPr>
      <w:r>
        <w:rPr>
          <w:rStyle w:val="a3"/>
        </w:rPr>
        <w:t>Все термины, использованные в настоящем документе и указанные с заглавной буквы, имеют значение, определенное в Условиях или в Договоре.</w:t>
      </w:r>
    </w:p>
    <w:p w14:paraId="483CF570" w14:textId="77777777" w:rsidR="00C63A3D" w:rsidRDefault="00000000">
      <w:pPr>
        <w:pStyle w:val="22"/>
        <w:keepNext/>
        <w:keepLines/>
        <w:numPr>
          <w:ilvl w:val="0"/>
          <w:numId w:val="1"/>
        </w:numPr>
        <w:tabs>
          <w:tab w:val="left" w:pos="740"/>
        </w:tabs>
        <w:jc w:val="both"/>
      </w:pPr>
      <w:bookmarkStart w:id="2" w:name="bookmark4"/>
      <w:r>
        <w:rPr>
          <w:rStyle w:val="21"/>
          <w:b/>
          <w:bCs/>
        </w:rPr>
        <w:t>Предмет</w:t>
      </w:r>
      <w:bookmarkEnd w:id="2"/>
    </w:p>
    <w:p w14:paraId="65A09FF7" w14:textId="68BE2989" w:rsidR="00C63A3D" w:rsidRDefault="00000000">
      <w:pPr>
        <w:pStyle w:val="11"/>
        <w:numPr>
          <w:ilvl w:val="1"/>
          <w:numId w:val="1"/>
        </w:numPr>
        <w:tabs>
          <w:tab w:val="left" w:pos="740"/>
        </w:tabs>
        <w:jc w:val="both"/>
      </w:pPr>
      <w:r>
        <w:rPr>
          <w:rStyle w:val="a3"/>
        </w:rPr>
        <w:t xml:space="preserve">Исполнитель обязуется за вознаграждение, размер и порядок выплаты которого определяются в соответствии с условиями Договора, оказать Компании услуги по размещению Рекламных материалов посредством </w:t>
      </w:r>
      <w:r w:rsidR="00E829C5">
        <w:rPr>
          <w:rStyle w:val="a3"/>
        </w:rPr>
        <w:t xml:space="preserve">Маркетплейса </w:t>
      </w:r>
      <w:r>
        <w:rPr>
          <w:rStyle w:val="a3"/>
        </w:rPr>
        <w:t xml:space="preserve">Компании на Площадках Исполнителя (далее – </w:t>
      </w:r>
      <w:r>
        <w:rPr>
          <w:rStyle w:val="a3"/>
          <w:b/>
          <w:bCs/>
        </w:rPr>
        <w:t>Услуги</w:t>
      </w:r>
      <w:r>
        <w:rPr>
          <w:rStyle w:val="a3"/>
        </w:rPr>
        <w:t xml:space="preserve">). </w:t>
      </w:r>
    </w:p>
    <w:p w14:paraId="5E25A5BD" w14:textId="07E4460A" w:rsidR="00C63A3D" w:rsidRDefault="00000000">
      <w:pPr>
        <w:pStyle w:val="11"/>
        <w:numPr>
          <w:ilvl w:val="1"/>
          <w:numId w:val="1"/>
        </w:numPr>
        <w:tabs>
          <w:tab w:val="left" w:pos="740"/>
        </w:tabs>
        <w:jc w:val="both"/>
      </w:pPr>
      <w:r>
        <w:rPr>
          <w:rStyle w:val="a3"/>
        </w:rPr>
        <w:t xml:space="preserve">Стороны подтверждают, что </w:t>
      </w:r>
      <w:r w:rsidR="00E829C5">
        <w:rPr>
          <w:rStyle w:val="a3"/>
        </w:rPr>
        <w:t>Маркетплейс</w:t>
      </w:r>
      <w:r>
        <w:rPr>
          <w:rStyle w:val="a3"/>
        </w:rPr>
        <w:t xml:space="preserve"> Компании является единственным средством для определения алгоритма и условий оказания Услуг.</w:t>
      </w:r>
    </w:p>
    <w:p w14:paraId="655429C9" w14:textId="490F44D1" w:rsidR="00C63A3D" w:rsidRDefault="00000000">
      <w:pPr>
        <w:pStyle w:val="11"/>
        <w:numPr>
          <w:ilvl w:val="1"/>
          <w:numId w:val="1"/>
        </w:numPr>
        <w:tabs>
          <w:tab w:val="left" w:pos="740"/>
        </w:tabs>
        <w:spacing w:after="300"/>
        <w:jc w:val="both"/>
      </w:pPr>
      <w:r>
        <w:rPr>
          <w:rStyle w:val="a3"/>
        </w:rPr>
        <w:t xml:space="preserve">В отношении Площадок Исполнителя, на которых подлежат размещению Рекламные </w:t>
      </w:r>
      <w:r>
        <w:rPr>
          <w:rStyle w:val="a3"/>
        </w:rPr>
        <w:lastRenderedPageBreak/>
        <w:t>материалы по Договору</w:t>
      </w:r>
      <w:r w:rsidR="00A05530">
        <w:rPr>
          <w:rStyle w:val="a3"/>
        </w:rPr>
        <w:t>,</w:t>
      </w:r>
      <w:r>
        <w:rPr>
          <w:rStyle w:val="a3"/>
        </w:rPr>
        <w:t xml:space="preserve"> Исполнитель подтверждает и гарантирует, что обладает на законных основаниях правами администрирования таких Площадок и/или правами на размещение Рекламных материалов на таких Площадках.</w:t>
      </w:r>
    </w:p>
    <w:p w14:paraId="68D3F3F6" w14:textId="77777777" w:rsidR="00C63A3D" w:rsidRDefault="00000000">
      <w:pPr>
        <w:pStyle w:val="22"/>
        <w:keepNext/>
        <w:keepLines/>
        <w:numPr>
          <w:ilvl w:val="0"/>
          <w:numId w:val="1"/>
        </w:numPr>
        <w:tabs>
          <w:tab w:val="left" w:pos="740"/>
        </w:tabs>
        <w:jc w:val="both"/>
      </w:pPr>
      <w:bookmarkStart w:id="3" w:name="bookmark6"/>
      <w:r>
        <w:rPr>
          <w:rStyle w:val="21"/>
          <w:b/>
          <w:bCs/>
        </w:rPr>
        <w:t>Стоимость услуг и порядок расчетов по Договору</w:t>
      </w:r>
      <w:bookmarkEnd w:id="3"/>
    </w:p>
    <w:p w14:paraId="26430C72" w14:textId="6FE4D5C6" w:rsidR="00C63A3D" w:rsidRPr="0072067F" w:rsidRDefault="00000000">
      <w:pPr>
        <w:pStyle w:val="11"/>
        <w:numPr>
          <w:ilvl w:val="1"/>
          <w:numId w:val="1"/>
        </w:numPr>
        <w:tabs>
          <w:tab w:val="left" w:pos="740"/>
        </w:tabs>
        <w:jc w:val="both"/>
      </w:pPr>
      <w:r>
        <w:rPr>
          <w:rStyle w:val="a3"/>
        </w:rPr>
        <w:t xml:space="preserve">Компания обязуется выплатить Исполнителю вознаграждение за Услуги. Вознаграждение за Услуги </w:t>
      </w:r>
      <w:r w:rsidRPr="0072067F">
        <w:rPr>
          <w:rStyle w:val="a3"/>
        </w:rPr>
        <w:t xml:space="preserve">определяется на основании данных </w:t>
      </w:r>
      <w:r w:rsidR="00E829C5" w:rsidRPr="0072067F">
        <w:rPr>
          <w:rStyle w:val="a3"/>
        </w:rPr>
        <w:t>Маркетплейса</w:t>
      </w:r>
      <w:r w:rsidRPr="0072067F">
        <w:rPr>
          <w:rStyle w:val="a3"/>
        </w:rPr>
        <w:t xml:space="preserve"> Компании. Вознаграждение фиксируется Сторонами в акте об оказанных услугах (</w:t>
      </w:r>
      <w:r w:rsidRPr="0072067F">
        <w:rPr>
          <w:rStyle w:val="a3"/>
          <w:b/>
          <w:bCs/>
        </w:rPr>
        <w:t>Акт</w:t>
      </w:r>
      <w:r w:rsidRPr="0072067F">
        <w:rPr>
          <w:rStyle w:val="a3"/>
        </w:rPr>
        <w:t>).</w:t>
      </w:r>
    </w:p>
    <w:p w14:paraId="7541305A" w14:textId="555B30AE" w:rsidR="00C63A3D" w:rsidRPr="0072067F" w:rsidRDefault="00000000">
      <w:pPr>
        <w:pStyle w:val="11"/>
        <w:numPr>
          <w:ilvl w:val="1"/>
          <w:numId w:val="1"/>
        </w:numPr>
        <w:tabs>
          <w:tab w:val="left" w:pos="740"/>
        </w:tabs>
        <w:jc w:val="both"/>
      </w:pPr>
      <w:r w:rsidRPr="0072067F">
        <w:rPr>
          <w:rStyle w:val="a3"/>
        </w:rPr>
        <w:t xml:space="preserve">Вознаграждение, а также период оказания Услуг определяются исключительно на основании данных, доступных посредством </w:t>
      </w:r>
      <w:r w:rsidR="00E829C5" w:rsidRPr="0072067F">
        <w:rPr>
          <w:rStyle w:val="a3"/>
        </w:rPr>
        <w:t>Маркетплейса</w:t>
      </w:r>
      <w:r w:rsidRPr="0072067F">
        <w:rPr>
          <w:rStyle w:val="a3"/>
        </w:rPr>
        <w:t xml:space="preserve">, и отображаются в </w:t>
      </w:r>
      <w:r w:rsidR="00580FE6" w:rsidRPr="0072067F">
        <w:rPr>
          <w:rStyle w:val="a3"/>
        </w:rPr>
        <w:t>Маркетплейс</w:t>
      </w:r>
      <w:r w:rsidRPr="0072067F">
        <w:rPr>
          <w:rStyle w:val="a3"/>
        </w:rPr>
        <w:t>е.</w:t>
      </w:r>
    </w:p>
    <w:p w14:paraId="60E8DCB6" w14:textId="677D80FA" w:rsidR="00C63A3D" w:rsidRPr="0072067F" w:rsidRDefault="00000000">
      <w:pPr>
        <w:pStyle w:val="11"/>
        <w:numPr>
          <w:ilvl w:val="1"/>
          <w:numId w:val="1"/>
        </w:numPr>
        <w:tabs>
          <w:tab w:val="left" w:pos="740"/>
        </w:tabs>
        <w:jc w:val="both"/>
      </w:pPr>
      <w:r w:rsidRPr="0072067F">
        <w:rPr>
          <w:rStyle w:val="a3"/>
        </w:rPr>
        <w:t xml:space="preserve">Сумма Вознаграждения, отображаемая в </w:t>
      </w:r>
      <w:r w:rsidR="00580FE6" w:rsidRPr="0072067F">
        <w:rPr>
          <w:rStyle w:val="a3"/>
        </w:rPr>
        <w:t>Маркетплейс</w:t>
      </w:r>
      <w:r w:rsidRPr="0072067F">
        <w:rPr>
          <w:rStyle w:val="a3"/>
        </w:rPr>
        <w:t>е, включает любые применимые налоги и сборы, в том числе включает НДС (если применимо</w:t>
      </w:r>
      <w:r>
        <w:rPr>
          <w:rStyle w:val="a3"/>
        </w:rPr>
        <w:t xml:space="preserve">). Каждая Сторона самостоятельно уплачивает все применимые налоги и сборы, которые она обязана уплачивать в связи с настоящим Договором в соответствии с </w:t>
      </w:r>
      <w:r w:rsidRPr="0072067F">
        <w:rPr>
          <w:rStyle w:val="a3"/>
        </w:rPr>
        <w:t>законодательством Российской Федерации.</w:t>
      </w:r>
    </w:p>
    <w:p w14:paraId="6068213C" w14:textId="5EF0DBE9" w:rsidR="00C63A3D" w:rsidRDefault="00000000">
      <w:pPr>
        <w:pStyle w:val="11"/>
        <w:numPr>
          <w:ilvl w:val="1"/>
          <w:numId w:val="1"/>
        </w:numPr>
        <w:tabs>
          <w:tab w:val="left" w:pos="740"/>
        </w:tabs>
        <w:jc w:val="both"/>
      </w:pPr>
      <w:r w:rsidRPr="0072067F">
        <w:rPr>
          <w:rStyle w:val="a3"/>
        </w:rPr>
        <w:t>В случае выплаты Вознаграждения Исполнителю, Услуги которого облагаются НДС, сумма фактически выплачиваемого Вознаграждения</w:t>
      </w:r>
      <w:r w:rsidR="00A05530" w:rsidRPr="0072067F">
        <w:rPr>
          <w:rStyle w:val="a3"/>
        </w:rPr>
        <w:t xml:space="preserve"> </w:t>
      </w:r>
      <w:r w:rsidRPr="0072067F">
        <w:rPr>
          <w:rStyle w:val="a3"/>
        </w:rPr>
        <w:t>у</w:t>
      </w:r>
      <w:r w:rsidR="0072067F" w:rsidRPr="0072067F">
        <w:rPr>
          <w:rStyle w:val="a3"/>
        </w:rPr>
        <w:t>меньшается</w:t>
      </w:r>
      <w:r w:rsidRPr="0072067F">
        <w:rPr>
          <w:rStyle w:val="a3"/>
        </w:rPr>
        <w:t xml:space="preserve"> на сумму НДС по ставке в соответствии с законодательством Российской Федерации</w:t>
      </w:r>
      <w:r>
        <w:rPr>
          <w:rStyle w:val="a3"/>
        </w:rPr>
        <w:t xml:space="preserve"> и фиксируется в закрывающих документах. Исполнитель обязуется самостоятельно уплатить в бюджет НДС в соответствии с законодательством Российской Федерации.</w:t>
      </w:r>
    </w:p>
    <w:p w14:paraId="63424A2F" w14:textId="641D58DE" w:rsidR="00C63A3D" w:rsidRDefault="00000000" w:rsidP="00A05530">
      <w:pPr>
        <w:pStyle w:val="11"/>
        <w:numPr>
          <w:ilvl w:val="1"/>
          <w:numId w:val="1"/>
        </w:numPr>
        <w:tabs>
          <w:tab w:val="left" w:pos="740"/>
        </w:tabs>
        <w:jc w:val="both"/>
      </w:pPr>
      <w:r>
        <w:rPr>
          <w:rStyle w:val="a3"/>
        </w:rPr>
        <w:t xml:space="preserve">Вознаграждение выплачивается Компанией на основании заявки на выплату Вознаграждения, при условии, что размер Вознаграждения составляет не </w:t>
      </w:r>
      <w:r w:rsidRPr="00A05530">
        <w:rPr>
          <w:rStyle w:val="a3"/>
          <w:highlight w:val="yellow"/>
        </w:rPr>
        <w:t>менее 500 р</w:t>
      </w:r>
      <w:r>
        <w:rPr>
          <w:rStyle w:val="a3"/>
        </w:rPr>
        <w:t>ублей без учета НДС (если применимо) в каждой заявке, за исключением последней.</w:t>
      </w:r>
    </w:p>
    <w:p w14:paraId="60DA0DE5" w14:textId="5A575D65" w:rsidR="00C63A3D" w:rsidRDefault="00000000">
      <w:pPr>
        <w:pStyle w:val="11"/>
        <w:numPr>
          <w:ilvl w:val="1"/>
          <w:numId w:val="1"/>
        </w:numPr>
        <w:tabs>
          <w:tab w:val="left" w:pos="732"/>
        </w:tabs>
        <w:jc w:val="both"/>
      </w:pPr>
      <w:r>
        <w:rPr>
          <w:rStyle w:val="a3"/>
        </w:rPr>
        <w:t xml:space="preserve">Исполнитель гарантирует, что платежные реквизиты, указанные им в </w:t>
      </w:r>
      <w:r w:rsidR="00E829C5">
        <w:rPr>
          <w:rStyle w:val="a3"/>
        </w:rPr>
        <w:t>Маркетплейс</w:t>
      </w:r>
      <w:r>
        <w:rPr>
          <w:rStyle w:val="a3"/>
        </w:rPr>
        <w:t>е Компании и/или в иных сервисах, используемых для осуществления выплат по настоящему Договору, принадлежат непосредственно Исполнителю. Исполнитель обязуется не указывать и не использовать для получения Вознаграждения платежные реквизиты третьих лиц.</w:t>
      </w:r>
    </w:p>
    <w:p w14:paraId="2853E275" w14:textId="77777777" w:rsidR="00C63A3D" w:rsidRDefault="00000000">
      <w:pPr>
        <w:pStyle w:val="11"/>
        <w:numPr>
          <w:ilvl w:val="1"/>
          <w:numId w:val="1"/>
        </w:numPr>
        <w:tabs>
          <w:tab w:val="left" w:pos="732"/>
        </w:tabs>
        <w:jc w:val="both"/>
      </w:pPr>
      <w:r>
        <w:rPr>
          <w:rStyle w:val="a3"/>
        </w:rPr>
        <w:t>Стороны согласовали следующий порядок сдачи-приемки Услуг по Договору:</w:t>
      </w:r>
    </w:p>
    <w:p w14:paraId="35237B4B" w14:textId="77B59437" w:rsidR="00C63A3D" w:rsidRDefault="00000000">
      <w:pPr>
        <w:pStyle w:val="11"/>
        <w:numPr>
          <w:ilvl w:val="2"/>
          <w:numId w:val="1"/>
        </w:numPr>
        <w:tabs>
          <w:tab w:val="left" w:pos="732"/>
        </w:tabs>
        <w:jc w:val="both"/>
      </w:pPr>
      <w:r w:rsidRPr="00BB2D99">
        <w:rPr>
          <w:rStyle w:val="a3"/>
        </w:rPr>
        <w:t>Компания после каждого Отчетного периода формирует односторонний Акт с указанием размера Вознаграждения Исполнителя</w:t>
      </w:r>
      <w:r w:rsidRPr="00A05530">
        <w:rPr>
          <w:rStyle w:val="a3"/>
          <w:highlight w:val="yellow"/>
        </w:rPr>
        <w:t xml:space="preserve"> и размещает его в </w:t>
      </w:r>
      <w:r w:rsidR="00580FE6" w:rsidRPr="00A05530">
        <w:rPr>
          <w:rStyle w:val="a3"/>
          <w:highlight w:val="yellow"/>
        </w:rPr>
        <w:t>Маркетплейс</w:t>
      </w:r>
      <w:r w:rsidRPr="00A05530">
        <w:rPr>
          <w:rStyle w:val="a3"/>
          <w:highlight w:val="yellow"/>
        </w:rPr>
        <w:t>е.</w:t>
      </w:r>
    </w:p>
    <w:p w14:paraId="2D3DCF74" w14:textId="11D52530" w:rsidR="00C63A3D" w:rsidRDefault="00000000">
      <w:pPr>
        <w:pStyle w:val="11"/>
        <w:numPr>
          <w:ilvl w:val="2"/>
          <w:numId w:val="1"/>
        </w:numPr>
        <w:tabs>
          <w:tab w:val="left" w:pos="732"/>
        </w:tabs>
        <w:jc w:val="both"/>
      </w:pPr>
      <w:r>
        <w:rPr>
          <w:rStyle w:val="a3"/>
        </w:rPr>
        <w:t xml:space="preserve">Исполнитель в течение </w:t>
      </w:r>
      <w:r w:rsidR="00FE08C4">
        <w:rPr>
          <w:rStyle w:val="a3"/>
        </w:rPr>
        <w:t>5</w:t>
      </w:r>
      <w:r>
        <w:rPr>
          <w:rStyle w:val="a3"/>
        </w:rPr>
        <w:t xml:space="preserve"> календарных дней после окончания Отчетного периода обязан ознакомиться с Актом и при отсутствии мотивированных возражений отправить Компании </w:t>
      </w:r>
      <w:r w:rsidR="00BB2D99">
        <w:rPr>
          <w:rStyle w:val="a3"/>
        </w:rPr>
        <w:t xml:space="preserve">подписанные </w:t>
      </w:r>
      <w:r>
        <w:rPr>
          <w:rStyle w:val="a3"/>
        </w:rPr>
        <w:t>скан-копию Акта и счет-фактуру на адрес электронной почты</w:t>
      </w:r>
      <w:r w:rsidR="00BB2D99">
        <w:rPr>
          <w:rStyle w:val="a3"/>
        </w:rPr>
        <w:t xml:space="preserve"> или</w:t>
      </w:r>
      <w:r>
        <w:rPr>
          <w:rStyle w:val="a3"/>
        </w:rPr>
        <w:t xml:space="preserve"> по ЭДО, либо направить Компании мотивированный письменный (в том числе по электронной почте) отказ от утверждения Акта.</w:t>
      </w:r>
    </w:p>
    <w:p w14:paraId="374C5B80" w14:textId="77777777" w:rsidR="00C63A3D" w:rsidRDefault="00000000">
      <w:pPr>
        <w:pStyle w:val="11"/>
        <w:jc w:val="both"/>
      </w:pPr>
      <w:r>
        <w:rPr>
          <w:rStyle w:val="a3"/>
        </w:rPr>
        <w:t>Компания после получения Акта подписывает его со своей стороны и направляет один из</w:t>
      </w:r>
    </w:p>
    <w:p w14:paraId="075F067C" w14:textId="07CB9828" w:rsidR="00C63A3D" w:rsidRDefault="00000000">
      <w:pPr>
        <w:pStyle w:val="11"/>
        <w:jc w:val="both"/>
      </w:pPr>
      <w:r>
        <w:rPr>
          <w:rStyle w:val="a3"/>
        </w:rPr>
        <w:t>подписанных экземпляров Исполнителю по ЭДО</w:t>
      </w:r>
      <w:r w:rsidR="00BB2D99">
        <w:rPr>
          <w:rStyle w:val="a3"/>
        </w:rPr>
        <w:t>,</w:t>
      </w:r>
      <w:r>
        <w:rPr>
          <w:rStyle w:val="a3"/>
        </w:rPr>
        <w:t xml:space="preserve"> по почте или курьером. В случае неполучения Компанией Акта и счета-фактуры от Исполнителя в указанный в настоящем пункте Договора срок Компания вправе до момента получения Акта и счета-фактуры от Исполнителя приостановить (по выбору Компании):</w:t>
      </w:r>
    </w:p>
    <w:p w14:paraId="63887360" w14:textId="77777777" w:rsidR="00C63A3D" w:rsidRDefault="00000000">
      <w:pPr>
        <w:pStyle w:val="11"/>
        <w:numPr>
          <w:ilvl w:val="3"/>
          <w:numId w:val="1"/>
        </w:numPr>
        <w:tabs>
          <w:tab w:val="left" w:pos="1416"/>
        </w:tabs>
        <w:jc w:val="both"/>
      </w:pPr>
      <w:r>
        <w:rPr>
          <w:rStyle w:val="a3"/>
        </w:rPr>
        <w:t>любые выплаты в адрес Исполнителя, включая выплату Вознаграждения, а также приостановить начисление Вознаграждения;</w:t>
      </w:r>
    </w:p>
    <w:p w14:paraId="04BF09CA" w14:textId="59F94EAC" w:rsidR="00C63A3D" w:rsidRDefault="00000000">
      <w:pPr>
        <w:pStyle w:val="11"/>
        <w:numPr>
          <w:ilvl w:val="3"/>
          <w:numId w:val="1"/>
        </w:numPr>
        <w:tabs>
          <w:tab w:val="left" w:pos="1416"/>
        </w:tabs>
        <w:jc w:val="both"/>
      </w:pPr>
      <w:r>
        <w:rPr>
          <w:rStyle w:val="a3"/>
        </w:rPr>
        <w:t xml:space="preserve">оказание Исполнителем Услуг по Договору, в том числе путем ограничения доступа к </w:t>
      </w:r>
      <w:r w:rsidR="00580FE6">
        <w:rPr>
          <w:rStyle w:val="a3"/>
        </w:rPr>
        <w:t>Маркетплейс</w:t>
      </w:r>
      <w:r>
        <w:rPr>
          <w:rStyle w:val="a3"/>
        </w:rPr>
        <w:t>у Исполнителя.</w:t>
      </w:r>
    </w:p>
    <w:p w14:paraId="6E091CFC" w14:textId="77777777" w:rsidR="00C63A3D" w:rsidRPr="00BB2D99" w:rsidRDefault="00000000">
      <w:pPr>
        <w:pStyle w:val="11"/>
        <w:numPr>
          <w:ilvl w:val="1"/>
          <w:numId w:val="1"/>
        </w:numPr>
        <w:tabs>
          <w:tab w:val="left" w:pos="752"/>
        </w:tabs>
        <w:jc w:val="both"/>
      </w:pPr>
      <w:r>
        <w:rPr>
          <w:rStyle w:val="a3"/>
        </w:rPr>
        <w:lastRenderedPageBreak/>
        <w:t xml:space="preserve">Все расчеты по Договору </w:t>
      </w:r>
      <w:r w:rsidRPr="00BB2D99">
        <w:rPr>
          <w:rStyle w:val="a3"/>
        </w:rPr>
        <w:t>производятся в рублях Российской Федерации.</w:t>
      </w:r>
    </w:p>
    <w:p w14:paraId="0922E1B5" w14:textId="77777777" w:rsidR="00C63A3D" w:rsidRDefault="00000000">
      <w:pPr>
        <w:pStyle w:val="11"/>
        <w:numPr>
          <w:ilvl w:val="1"/>
          <w:numId w:val="1"/>
        </w:numPr>
        <w:tabs>
          <w:tab w:val="left" w:pos="752"/>
        </w:tabs>
        <w:spacing w:after="60"/>
        <w:jc w:val="both"/>
      </w:pPr>
      <w:r w:rsidRPr="00BB2D99">
        <w:rPr>
          <w:rStyle w:val="a3"/>
        </w:rPr>
        <w:t>Вместо Акта и счета-фактуры Стороны вправе использовать Универсальный передаточный документ в отношении</w:t>
      </w:r>
      <w:r>
        <w:rPr>
          <w:rStyle w:val="a3"/>
        </w:rPr>
        <w:t xml:space="preserve"> Услуг за Отчетный период в порядке и сроки, предусмотренные для подписания Акта.</w:t>
      </w:r>
    </w:p>
    <w:p w14:paraId="1A398B23" w14:textId="77777777" w:rsidR="00C63A3D" w:rsidRDefault="00000000">
      <w:pPr>
        <w:pStyle w:val="11"/>
        <w:numPr>
          <w:ilvl w:val="1"/>
          <w:numId w:val="1"/>
        </w:numPr>
        <w:tabs>
          <w:tab w:val="left" w:pos="752"/>
        </w:tabs>
        <w:jc w:val="both"/>
      </w:pPr>
      <w:r>
        <w:rPr>
          <w:rStyle w:val="a3"/>
        </w:rPr>
        <w:t>Обязательство Компании по оплате Вознаграждения считается исполненным с момента списания денежных средств с корреспондентского счета банка Компании.</w:t>
      </w:r>
    </w:p>
    <w:p w14:paraId="2C9B81E7" w14:textId="77777777" w:rsidR="00C63A3D" w:rsidRDefault="00000000">
      <w:pPr>
        <w:pStyle w:val="11"/>
        <w:numPr>
          <w:ilvl w:val="1"/>
          <w:numId w:val="1"/>
        </w:numPr>
        <w:tabs>
          <w:tab w:val="left" w:pos="752"/>
        </w:tabs>
        <w:jc w:val="both"/>
      </w:pPr>
      <w:r>
        <w:rPr>
          <w:rStyle w:val="a3"/>
        </w:rPr>
        <w:t>Если иное прямо не указано в Договоре, Сторона, являющаяся кредитором по денежному обязательству из Договора, не имеет право требовать от другой Стороны проценты на сумму долга за период пользования денежными средствами, за исключением процентов, являющихся мерой ответственности, предусмотренных законом или Договором.</w:t>
      </w:r>
    </w:p>
    <w:p w14:paraId="64D339A2" w14:textId="77777777" w:rsidR="00C63A3D" w:rsidRDefault="00000000" w:rsidP="006A12CB">
      <w:pPr>
        <w:pStyle w:val="11"/>
        <w:numPr>
          <w:ilvl w:val="1"/>
          <w:numId w:val="1"/>
        </w:numPr>
        <w:tabs>
          <w:tab w:val="left" w:pos="752"/>
        </w:tabs>
        <w:jc w:val="both"/>
      </w:pPr>
      <w:r>
        <w:rPr>
          <w:rStyle w:val="a3"/>
        </w:rPr>
        <w:t>Если в соответствии с Договором либо применимым законодательством Российской Федерации Исполнитель обязан уплатить Компании штраф, неустойку или возместить убытки, Компания вправе удержать такие суммы из суммы Вознаграждения, начисленного Исполнителю по Договору. В случае такого удержания обязанность Компании по выплате Вознаграждения в части указанных сумм считается исполненной надлежащим образом.</w:t>
      </w:r>
    </w:p>
    <w:p w14:paraId="1C8196C7" w14:textId="731FA431" w:rsidR="00C63A3D" w:rsidRDefault="00000000" w:rsidP="006A12CB">
      <w:pPr>
        <w:pStyle w:val="11"/>
        <w:numPr>
          <w:ilvl w:val="1"/>
          <w:numId w:val="1"/>
        </w:numPr>
        <w:tabs>
          <w:tab w:val="left" w:pos="731"/>
        </w:tabs>
        <w:jc w:val="both"/>
        <w:rPr>
          <w:rStyle w:val="a3"/>
        </w:rPr>
      </w:pPr>
      <w:r>
        <w:rPr>
          <w:rStyle w:val="a3"/>
        </w:rPr>
        <w:t xml:space="preserve">В случае </w:t>
      </w:r>
      <w:r w:rsidRPr="00851DA5">
        <w:rPr>
          <w:rStyle w:val="a3"/>
        </w:rPr>
        <w:t xml:space="preserve">превышения предельного размера дохода, установленного для применения специального налогового режима </w:t>
      </w:r>
      <w:r w:rsidR="00851DA5" w:rsidRPr="00851DA5">
        <w:rPr>
          <w:rStyle w:val="a3"/>
        </w:rPr>
        <w:t>плательщика НПД</w:t>
      </w:r>
      <w:r w:rsidRPr="00851DA5">
        <w:rPr>
          <w:rStyle w:val="a3"/>
        </w:rPr>
        <w:t>, остаток денежных средств, начисленных за оказанные Услуг до момента прекращения Договора, подлежит переносу в</w:t>
      </w:r>
      <w:r w:rsidR="00851DA5" w:rsidRPr="00851DA5">
        <w:rPr>
          <w:rStyle w:val="a3"/>
        </w:rPr>
        <w:t xml:space="preserve"> </w:t>
      </w:r>
      <w:r w:rsidRPr="00851DA5">
        <w:rPr>
          <w:rStyle w:val="a3"/>
        </w:rPr>
        <w:t>соответствующ</w:t>
      </w:r>
      <w:r w:rsidR="00851DA5" w:rsidRPr="00851DA5">
        <w:rPr>
          <w:rStyle w:val="a3"/>
        </w:rPr>
        <w:t>ий</w:t>
      </w:r>
      <w:r w:rsidRPr="00851DA5">
        <w:rPr>
          <w:rStyle w:val="a3"/>
        </w:rPr>
        <w:t xml:space="preserve"> Отчетн</w:t>
      </w:r>
      <w:r w:rsidR="00851DA5" w:rsidRPr="00851DA5">
        <w:rPr>
          <w:rStyle w:val="a3"/>
        </w:rPr>
        <w:t>ый</w:t>
      </w:r>
      <w:r w:rsidRPr="00851DA5">
        <w:rPr>
          <w:rStyle w:val="a3"/>
        </w:rPr>
        <w:t xml:space="preserve"> период</w:t>
      </w:r>
      <w:r w:rsidR="00851DA5" w:rsidRPr="00851DA5">
        <w:rPr>
          <w:rStyle w:val="a3"/>
        </w:rPr>
        <w:t xml:space="preserve"> расчетов с Индивидуальным предпринимателем</w:t>
      </w:r>
      <w:r w:rsidRPr="00851DA5">
        <w:rPr>
          <w:rStyle w:val="a3"/>
        </w:rPr>
        <w:t xml:space="preserve"> </w:t>
      </w:r>
      <w:r w:rsidR="00851DA5" w:rsidRPr="00851DA5">
        <w:rPr>
          <w:rStyle w:val="a3"/>
        </w:rPr>
        <w:t>или с физическим лицом</w:t>
      </w:r>
      <w:r w:rsidR="00851DA5" w:rsidRPr="00851DA5">
        <w:rPr>
          <w:rStyle w:val="a3"/>
        </w:rPr>
        <w:t xml:space="preserve"> </w:t>
      </w:r>
      <w:r w:rsidRPr="00851DA5">
        <w:rPr>
          <w:rStyle w:val="a3"/>
        </w:rPr>
        <w:t>в соответствии с настоящим Договором.</w:t>
      </w:r>
    </w:p>
    <w:p w14:paraId="5267DDC2" w14:textId="77777777" w:rsidR="006A12CB" w:rsidRDefault="006A12CB" w:rsidP="006A12CB">
      <w:pPr>
        <w:pStyle w:val="11"/>
        <w:numPr>
          <w:ilvl w:val="1"/>
          <w:numId w:val="1"/>
        </w:numPr>
        <w:tabs>
          <w:tab w:val="left" w:pos="731"/>
        </w:tabs>
        <w:jc w:val="both"/>
      </w:pPr>
      <w:r>
        <w:t>Стороны при заключении настоящего Договора исходили из того, что Исполнитель применяет специальный налоговый режим «Налог на профессиональный доход» (Федеральный закон № 422-ФЗ от 27.11.2018).</w:t>
      </w:r>
    </w:p>
    <w:p w14:paraId="75B34E30" w14:textId="7019A5DF" w:rsidR="006A12CB" w:rsidRDefault="006A12CB" w:rsidP="006A12CB">
      <w:pPr>
        <w:pStyle w:val="11"/>
        <w:numPr>
          <w:ilvl w:val="1"/>
          <w:numId w:val="1"/>
        </w:numPr>
        <w:tabs>
          <w:tab w:val="left" w:pos="731"/>
        </w:tabs>
        <w:jc w:val="both"/>
      </w:pPr>
      <w:r>
        <w:t xml:space="preserve">В соответствии со ст. 14 Федерального закона № 422-ФЗ от 27.11.2018, Исполнитель на каждую выплаченную ему </w:t>
      </w:r>
      <w:r>
        <w:t>Компанией</w:t>
      </w:r>
      <w:r>
        <w:t xml:space="preserve"> сумму обязуется в течение 5 (пяти) рабочих дней с даты поступления на расчетный счет денежных средств, передать </w:t>
      </w:r>
      <w:r>
        <w:t>Компании</w:t>
      </w:r>
      <w:r>
        <w:t xml:space="preserve"> чек (в электронном виде – направив на адрес электронной почты), сформированный при </w:t>
      </w:r>
      <w:r>
        <w:t>получения Вознаграждения</w:t>
      </w:r>
      <w:r>
        <w:t xml:space="preserve">. </w:t>
      </w:r>
    </w:p>
    <w:p w14:paraId="7ACB8B28" w14:textId="760AC958" w:rsidR="006A12CB" w:rsidRDefault="006A12CB" w:rsidP="006A12CB">
      <w:pPr>
        <w:pStyle w:val="11"/>
        <w:numPr>
          <w:ilvl w:val="1"/>
          <w:numId w:val="1"/>
        </w:numPr>
        <w:tabs>
          <w:tab w:val="left" w:pos="731"/>
        </w:tabs>
        <w:jc w:val="both"/>
      </w:pPr>
      <w:r>
        <w:t xml:space="preserve">В случае снятия Исполнителя с учета в качестве плательщика налога на профессиональный доход он обязуется письменно сообщить об этом </w:t>
      </w:r>
      <w:r>
        <w:t>Компании</w:t>
      </w:r>
      <w:r>
        <w:t xml:space="preserve"> в течение 3 (трех) рабочих дней с даты снятия с такого учета.</w:t>
      </w:r>
    </w:p>
    <w:p w14:paraId="29155152" w14:textId="3E6178CA" w:rsidR="006A12CB" w:rsidRDefault="006A12CB" w:rsidP="006A12CB">
      <w:pPr>
        <w:pStyle w:val="11"/>
        <w:numPr>
          <w:ilvl w:val="1"/>
          <w:numId w:val="1"/>
        </w:numPr>
        <w:tabs>
          <w:tab w:val="left" w:pos="731"/>
        </w:tabs>
        <w:jc w:val="both"/>
      </w:pPr>
      <w:r>
        <w:t xml:space="preserve"> В случае направления одной из Сторон требования о проведении сверки расчетов, другая Сторона не вправе отказать в сверке взаиморасчетов. Инициатором проведения сверки может являться любая из Сторон, которая направляет другой Стороне неподписанный проект акта сверки.</w:t>
      </w:r>
    </w:p>
    <w:p w14:paraId="31DD6F10" w14:textId="3C63C2D6" w:rsidR="006A12CB" w:rsidRDefault="006A12CB" w:rsidP="006A12CB">
      <w:pPr>
        <w:pStyle w:val="11"/>
        <w:numPr>
          <w:ilvl w:val="1"/>
          <w:numId w:val="1"/>
        </w:numPr>
        <w:tabs>
          <w:tab w:val="left" w:pos="731"/>
        </w:tabs>
        <w:jc w:val="both"/>
      </w:pPr>
      <w:r>
        <w:t xml:space="preserve"> Сторона, получившая от другой Стороны неподписанный проект акта сверки, обязана в течение 10 (десяти) рабочих дней с момента получения проекта акта сверки, в случае согласия с проектом акта сверки, направленном другой Стороной, обязуется подписать их, а в случае несогласия с проектом акта сверки, направленном другой Стороной, обязуется направить комментарии по корректировке акта.</w:t>
      </w:r>
    </w:p>
    <w:p w14:paraId="2711E027" w14:textId="2E2AC61B" w:rsidR="006A12CB" w:rsidRPr="00851DA5" w:rsidRDefault="006A12CB" w:rsidP="006A12CB">
      <w:pPr>
        <w:pStyle w:val="11"/>
        <w:numPr>
          <w:ilvl w:val="1"/>
          <w:numId w:val="1"/>
        </w:numPr>
        <w:tabs>
          <w:tab w:val="left" w:pos="731"/>
        </w:tabs>
        <w:jc w:val="both"/>
      </w:pPr>
      <w:r>
        <w:t xml:space="preserve">При возникновении у </w:t>
      </w:r>
      <w:r>
        <w:t>Компании</w:t>
      </w:r>
      <w:r>
        <w:t xml:space="preserve"> убытков, вызванных невыполнением Исполнителем обязательств, указанных в п.п. 3.1</w:t>
      </w:r>
      <w:r>
        <w:t>5</w:t>
      </w:r>
      <w:r>
        <w:t>-3.1</w:t>
      </w:r>
      <w:r>
        <w:t>8</w:t>
      </w:r>
      <w:r>
        <w:t xml:space="preserve"> Договора, Исполнитель обязуется в течение 5 (пяти) рабочих дней с даты получения от </w:t>
      </w:r>
      <w:r>
        <w:t>Компании</w:t>
      </w:r>
      <w:r>
        <w:t xml:space="preserve"> соответствующего требования, возместить </w:t>
      </w:r>
      <w:r>
        <w:t>Компании</w:t>
      </w:r>
      <w:r>
        <w:t xml:space="preserve"> такие расходы, в том числе расходы на уплату НДФЛ.</w:t>
      </w:r>
    </w:p>
    <w:p w14:paraId="64814879" w14:textId="77777777" w:rsidR="00C63A3D" w:rsidRDefault="00000000">
      <w:pPr>
        <w:pStyle w:val="22"/>
        <w:keepNext/>
        <w:keepLines/>
        <w:numPr>
          <w:ilvl w:val="0"/>
          <w:numId w:val="1"/>
        </w:numPr>
        <w:tabs>
          <w:tab w:val="left" w:pos="731"/>
        </w:tabs>
      </w:pPr>
      <w:bookmarkStart w:id="4" w:name="bookmark12"/>
      <w:r>
        <w:rPr>
          <w:rStyle w:val="21"/>
          <w:b/>
          <w:bCs/>
        </w:rPr>
        <w:lastRenderedPageBreak/>
        <w:t>Антикоррупционная оговорка</w:t>
      </w:r>
      <w:bookmarkEnd w:id="4"/>
    </w:p>
    <w:p w14:paraId="4EC63747" w14:textId="77777777" w:rsidR="00C63A3D" w:rsidRDefault="00000000">
      <w:pPr>
        <w:pStyle w:val="11"/>
        <w:numPr>
          <w:ilvl w:val="1"/>
          <w:numId w:val="1"/>
        </w:numPr>
        <w:tabs>
          <w:tab w:val="left" w:pos="731"/>
        </w:tabs>
      </w:pPr>
      <w:r>
        <w:rPr>
          <w:rStyle w:val="a3"/>
        </w:rPr>
        <w:t>Стороны признают и подтверждают, что каждая из них соблюдает применимое законодательство в области противодействия коррупции.</w:t>
      </w:r>
    </w:p>
    <w:p w14:paraId="25437929" w14:textId="77777777" w:rsidR="00C63A3D" w:rsidRDefault="00000000" w:rsidP="00851DA5">
      <w:pPr>
        <w:pStyle w:val="11"/>
        <w:numPr>
          <w:ilvl w:val="1"/>
          <w:numId w:val="1"/>
        </w:numPr>
        <w:tabs>
          <w:tab w:val="left" w:pos="731"/>
        </w:tabs>
        <w:jc w:val="both"/>
      </w:pPr>
      <w:r>
        <w:rPr>
          <w:rStyle w:val="a3"/>
        </w:rPr>
        <w:t>Стороны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в области противодействия коррупции.</w:t>
      </w:r>
    </w:p>
    <w:p w14:paraId="288BCF9F" w14:textId="77777777" w:rsidR="00C63A3D" w:rsidRDefault="00000000" w:rsidP="00851DA5">
      <w:pPr>
        <w:pStyle w:val="11"/>
        <w:numPr>
          <w:ilvl w:val="1"/>
          <w:numId w:val="1"/>
        </w:numPr>
        <w:tabs>
          <w:tab w:val="left" w:pos="731"/>
        </w:tabs>
        <w:jc w:val="both"/>
      </w:pPr>
      <w:r>
        <w:rPr>
          <w:rStyle w:val="a3"/>
        </w:rPr>
        <w:t>Стороны не принимают, не выплачивают, не предлагают выплатить и не разрешают выплату/получение каких-либо денежных средств или передачу каких-либо ценностей (в том числе нематериальных) прямо или косвенно, любым лицам, с целью оказания незаконного влияния на действия или решения с намерением получить какие-либо неправомерные преимущества, в том числе в обход установленного законодательством порядка, или преследующие иные незаконные цели.</w:t>
      </w:r>
    </w:p>
    <w:p w14:paraId="16A8C34E" w14:textId="50B83D09" w:rsidR="00C63A3D" w:rsidRDefault="00000000" w:rsidP="00851DA5">
      <w:pPr>
        <w:pStyle w:val="11"/>
        <w:numPr>
          <w:ilvl w:val="1"/>
          <w:numId w:val="1"/>
        </w:numPr>
        <w:tabs>
          <w:tab w:val="left" w:pos="731"/>
        </w:tabs>
        <w:spacing w:after="160"/>
        <w:jc w:val="both"/>
      </w:pPr>
      <w:r>
        <w:rPr>
          <w:rStyle w:val="a3"/>
        </w:rPr>
        <w:t xml:space="preserve">В случае возникновения у Стороны подозрений, что произошло или может произойти нарушение каких-либо положений настоящей Антикоррупционной оговорки, такая Сторона обязуется как можно скорее уведомить другую Сторону о своих подозрениях в письменной форме по адресам, указанным в реквизитах Договора. Для уведомления Компании также можно использовать </w:t>
      </w:r>
      <w:r w:rsidR="00DE01ED">
        <w:rPr>
          <w:rStyle w:val="a3"/>
        </w:rPr>
        <w:t>адрес</w:t>
      </w:r>
      <w:r>
        <w:rPr>
          <w:rStyle w:val="a3"/>
        </w:rPr>
        <w:t xml:space="preserve"> </w:t>
      </w:r>
      <w:hyperlink r:id="rId10" w:history="1">
        <w:r w:rsidR="00DE01ED" w:rsidRPr="00DE01ED">
          <w:rPr>
            <w:color w:val="0000FF"/>
            <w:u w:val="single"/>
            <w:lang w:eastAsia="en-US"/>
          </w:rPr>
          <w:t>hello@postpioneer.ru</w:t>
        </w:r>
        <w:r w:rsidRPr="00485BB3">
          <w:rPr>
            <w:rStyle w:val="a3"/>
            <w:lang w:eastAsia="en-US"/>
          </w:rPr>
          <w:t>.</w:t>
        </w:r>
      </w:hyperlink>
    </w:p>
    <w:p w14:paraId="6359582F" w14:textId="77777777" w:rsidR="00C63A3D" w:rsidRDefault="00000000">
      <w:pPr>
        <w:pStyle w:val="11"/>
        <w:numPr>
          <w:ilvl w:val="1"/>
          <w:numId w:val="1"/>
        </w:numPr>
        <w:tabs>
          <w:tab w:val="left" w:pos="711"/>
        </w:tabs>
        <w:jc w:val="both"/>
      </w:pPr>
      <w:r>
        <w:rPr>
          <w:rStyle w:val="a3"/>
        </w:rPr>
        <w:t>В письменном уведомлении Сторона обязана сослаться на факты и/или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Антикоррупционной оговорки.</w:t>
      </w:r>
    </w:p>
    <w:p w14:paraId="7598DC89" w14:textId="77777777" w:rsidR="00C63A3D" w:rsidRDefault="00000000">
      <w:pPr>
        <w:pStyle w:val="11"/>
        <w:numPr>
          <w:ilvl w:val="1"/>
          <w:numId w:val="1"/>
        </w:numPr>
        <w:tabs>
          <w:tab w:val="left" w:pos="711"/>
        </w:tabs>
        <w:spacing w:after="300"/>
        <w:jc w:val="both"/>
      </w:pPr>
      <w:r>
        <w:rPr>
          <w:rStyle w:val="a3"/>
        </w:rPr>
        <w:t>В случае нарушения одной из Сторон обязательств по соблюдению требований, предусмотренных Антикоррупционной оговоркой, другая Сторона вправе расторгнуть Договор в одностороннем внесудебном порядке, направив письменное уведомление о расторжении. Договор считается расторгнутым по истечении 10 календарных дней с даты получения другой Стороной соответствующего письменного уведомления о расторжении Договора.</w:t>
      </w:r>
    </w:p>
    <w:p w14:paraId="04516F55" w14:textId="77777777" w:rsidR="00C63A3D" w:rsidRDefault="00000000">
      <w:pPr>
        <w:pStyle w:val="22"/>
        <w:keepNext/>
        <w:keepLines/>
        <w:numPr>
          <w:ilvl w:val="0"/>
          <w:numId w:val="1"/>
        </w:numPr>
        <w:tabs>
          <w:tab w:val="left" w:pos="711"/>
        </w:tabs>
        <w:jc w:val="both"/>
      </w:pPr>
      <w:bookmarkStart w:id="5" w:name="bookmark14"/>
      <w:r>
        <w:rPr>
          <w:rStyle w:val="21"/>
          <w:b/>
          <w:bCs/>
        </w:rPr>
        <w:t>Применимое право и подсудность</w:t>
      </w:r>
      <w:bookmarkEnd w:id="5"/>
    </w:p>
    <w:p w14:paraId="4328B139" w14:textId="77777777" w:rsidR="00C63A3D" w:rsidRDefault="00000000">
      <w:pPr>
        <w:pStyle w:val="11"/>
        <w:numPr>
          <w:ilvl w:val="1"/>
          <w:numId w:val="1"/>
        </w:numPr>
        <w:tabs>
          <w:tab w:val="left" w:pos="711"/>
        </w:tabs>
        <w:jc w:val="both"/>
      </w:pPr>
      <w:r>
        <w:rPr>
          <w:rStyle w:val="a3"/>
        </w:rPr>
        <w:t>Настоящий Договор составлен в соответствии с действующим законодательством Российской Федерации, и во всем, что прямо не урегулировано настоящим Договором, к отношениям Сторон, связанным с заключением, исполнением (в т. ч. неисполнением/ненадлежащим исполнением), прекращением, недействительностью настоящего Договора, применяется действующее законодательство Российской Федерации.</w:t>
      </w:r>
    </w:p>
    <w:p w14:paraId="0B23AB08" w14:textId="77777777" w:rsidR="00C63A3D" w:rsidRPr="00851DA5" w:rsidRDefault="00000000">
      <w:pPr>
        <w:pStyle w:val="11"/>
        <w:numPr>
          <w:ilvl w:val="1"/>
          <w:numId w:val="1"/>
        </w:numPr>
        <w:tabs>
          <w:tab w:val="left" w:pos="711"/>
        </w:tabs>
        <w:jc w:val="both"/>
      </w:pPr>
      <w:r>
        <w:rPr>
          <w:rStyle w:val="a3"/>
        </w:rPr>
        <w:t xml:space="preserve">Все споры или разногласия, возникающие между Сторонами в связи с исполнением настоящего Договора, разрешаются ими путем переговоров. Соблюдение досудебного претензионного порядка </w:t>
      </w:r>
      <w:r w:rsidRPr="00851DA5">
        <w:rPr>
          <w:rStyle w:val="a3"/>
        </w:rPr>
        <w:t xml:space="preserve">разрешения споров обязательно. Претензии направляются за подписью уполномоченных представителей Сторон и должны быть рассмотрены Стороной, получившей претензию, в течение 30 календарных дней со дня ее получения. Претензии, подлежащие урегулированию в досудебном порядке, могут быть направлены Сторонами исключительно заказным письмом с уведомлением о вручении по месту нахождения Сторон и </w:t>
      </w:r>
      <w:r w:rsidRPr="00851DA5">
        <w:rPr>
          <w:rStyle w:val="a3"/>
        </w:rPr>
        <w:lastRenderedPageBreak/>
        <w:t>считаются полученными с даты вручения таких претензий Стороне.</w:t>
      </w:r>
    </w:p>
    <w:p w14:paraId="726504C8" w14:textId="77777777" w:rsidR="00C63A3D" w:rsidRPr="00851DA5" w:rsidRDefault="00000000">
      <w:pPr>
        <w:pStyle w:val="11"/>
        <w:numPr>
          <w:ilvl w:val="1"/>
          <w:numId w:val="1"/>
        </w:numPr>
        <w:tabs>
          <w:tab w:val="left" w:pos="711"/>
        </w:tabs>
        <w:spacing w:after="300"/>
        <w:jc w:val="both"/>
      </w:pPr>
      <w:r w:rsidRPr="00851DA5">
        <w:rPr>
          <w:rStyle w:val="a3"/>
        </w:rPr>
        <w:t>В случае невозможности разрешения споров или разногласий путем переговоров они подлежат рассмотрению в Арбитражном суде г. Москвы в порядке, установленном законодательством Российской Федерации.</w:t>
      </w:r>
    </w:p>
    <w:p w14:paraId="2875534F" w14:textId="77777777" w:rsidR="00C63A3D" w:rsidRDefault="00000000">
      <w:pPr>
        <w:pStyle w:val="22"/>
        <w:keepNext/>
        <w:keepLines/>
        <w:numPr>
          <w:ilvl w:val="0"/>
          <w:numId w:val="1"/>
        </w:numPr>
        <w:tabs>
          <w:tab w:val="left" w:pos="711"/>
        </w:tabs>
        <w:jc w:val="both"/>
      </w:pPr>
      <w:bookmarkStart w:id="6" w:name="bookmark16"/>
      <w:r>
        <w:rPr>
          <w:rStyle w:val="21"/>
          <w:b/>
          <w:bCs/>
        </w:rPr>
        <w:t>Сроки и порядок расторжения Договора</w:t>
      </w:r>
      <w:bookmarkEnd w:id="6"/>
    </w:p>
    <w:p w14:paraId="3809D1D8" w14:textId="7698AC04" w:rsidR="00C63A3D" w:rsidRDefault="00000000">
      <w:pPr>
        <w:pStyle w:val="11"/>
        <w:numPr>
          <w:ilvl w:val="1"/>
          <w:numId w:val="1"/>
        </w:numPr>
        <w:tabs>
          <w:tab w:val="left" w:pos="711"/>
        </w:tabs>
        <w:jc w:val="both"/>
      </w:pPr>
      <w:r>
        <w:rPr>
          <w:rStyle w:val="a3"/>
        </w:rPr>
        <w:t>Договор вступает в силу с момента Акцепта Оферты Исполнителем и действует: до момента исполнения Сторонами обязательств по Договору либо до момента расторжения Договора.</w:t>
      </w:r>
    </w:p>
    <w:p w14:paraId="6BC424A2" w14:textId="77777777" w:rsidR="00C63A3D" w:rsidRPr="00851DA5" w:rsidRDefault="00000000">
      <w:pPr>
        <w:pStyle w:val="11"/>
        <w:numPr>
          <w:ilvl w:val="1"/>
          <w:numId w:val="1"/>
        </w:numPr>
        <w:tabs>
          <w:tab w:val="left" w:pos="711"/>
        </w:tabs>
        <w:jc w:val="both"/>
      </w:pPr>
      <w:r w:rsidRPr="00851DA5">
        <w:rPr>
          <w:rStyle w:val="a3"/>
        </w:rPr>
        <w:t>Настоящий Договор может быть расторгнут по соглашению Сторон или иным способом в соответствии с законодательством Российской Федерации и/или условиями Договора.</w:t>
      </w:r>
    </w:p>
    <w:p w14:paraId="5EBE3A89" w14:textId="77777777" w:rsidR="00C63A3D" w:rsidRDefault="00000000">
      <w:pPr>
        <w:pStyle w:val="11"/>
        <w:numPr>
          <w:ilvl w:val="1"/>
          <w:numId w:val="1"/>
        </w:numPr>
        <w:tabs>
          <w:tab w:val="left" w:pos="711"/>
        </w:tabs>
        <w:jc w:val="both"/>
      </w:pPr>
      <w:r w:rsidRPr="00851DA5">
        <w:rPr>
          <w:rStyle w:val="a3"/>
        </w:rPr>
        <w:t>Любая из Сторон вправе расторгнуть настоящий Договор в одностороннем порядке при условии письменного уведомления заказным письмом с уведомлением о вручении другой Стороны за 10 рабочих дней до</w:t>
      </w:r>
      <w:r>
        <w:rPr>
          <w:rStyle w:val="a3"/>
        </w:rPr>
        <w:t xml:space="preserve"> предполагаемой даты расторжения.</w:t>
      </w:r>
    </w:p>
    <w:p w14:paraId="42D871F6" w14:textId="77777777" w:rsidR="00C63A3D" w:rsidRDefault="00000000">
      <w:pPr>
        <w:pStyle w:val="11"/>
        <w:numPr>
          <w:ilvl w:val="1"/>
          <w:numId w:val="1"/>
        </w:numPr>
        <w:tabs>
          <w:tab w:val="left" w:pos="711"/>
        </w:tabs>
        <w:jc w:val="both"/>
      </w:pPr>
      <w:r>
        <w:rPr>
          <w:rStyle w:val="a3"/>
        </w:rPr>
        <w:t>Настоящий Договор остается в силе в случае изменения реквизитов Сторон, изменения их учредительных документов, организационно-правовой формы, смены</w:t>
      </w:r>
    </w:p>
    <w:p w14:paraId="0498BC31" w14:textId="77777777" w:rsidR="00C63A3D" w:rsidRDefault="00000000">
      <w:pPr>
        <w:pStyle w:val="11"/>
      </w:pPr>
      <w:r>
        <w:rPr>
          <w:rStyle w:val="a3"/>
        </w:rPr>
        <w:t>собственника одной или обеих Сторон.</w:t>
      </w:r>
    </w:p>
    <w:p w14:paraId="727864C3" w14:textId="77777777" w:rsidR="00C63A3D" w:rsidRDefault="00000000">
      <w:pPr>
        <w:pStyle w:val="11"/>
        <w:numPr>
          <w:ilvl w:val="1"/>
          <w:numId w:val="1"/>
        </w:numPr>
        <w:tabs>
          <w:tab w:val="left" w:pos="747"/>
        </w:tabs>
        <w:spacing w:after="300"/>
      </w:pPr>
      <w:r>
        <w:rPr>
          <w:rStyle w:val="a3"/>
        </w:rPr>
        <w:t>В случае изменения реквизитов одной из Сторон, указанных в настоящем Договоре, такая Сторона обязуется уведомить об этом другую сторону в течение 3 рабочих дней.</w:t>
      </w:r>
    </w:p>
    <w:p w14:paraId="0FBE7930" w14:textId="77777777" w:rsidR="00C63A3D" w:rsidRDefault="00000000">
      <w:pPr>
        <w:pStyle w:val="22"/>
        <w:keepNext/>
        <w:keepLines/>
        <w:numPr>
          <w:ilvl w:val="0"/>
          <w:numId w:val="1"/>
        </w:numPr>
        <w:tabs>
          <w:tab w:val="left" w:pos="747"/>
        </w:tabs>
      </w:pPr>
      <w:bookmarkStart w:id="7" w:name="bookmark18"/>
      <w:r>
        <w:rPr>
          <w:rStyle w:val="21"/>
          <w:b/>
          <w:bCs/>
        </w:rPr>
        <w:t>Заключительные положения</w:t>
      </w:r>
      <w:bookmarkEnd w:id="7"/>
    </w:p>
    <w:p w14:paraId="2BE98C3A" w14:textId="79E1A7F4" w:rsidR="00C63A3D" w:rsidRDefault="00000000" w:rsidP="00851DA5">
      <w:pPr>
        <w:pStyle w:val="11"/>
        <w:numPr>
          <w:ilvl w:val="1"/>
          <w:numId w:val="1"/>
        </w:numPr>
        <w:tabs>
          <w:tab w:val="left" w:pos="747"/>
          <w:tab w:val="left" w:pos="2923"/>
          <w:tab w:val="left" w:pos="4608"/>
          <w:tab w:val="left" w:pos="6302"/>
          <w:tab w:val="left" w:pos="8342"/>
        </w:tabs>
        <w:jc w:val="both"/>
      </w:pPr>
      <w:r>
        <w:rPr>
          <w:rStyle w:val="a3"/>
        </w:rPr>
        <w:t>Действующая</w:t>
      </w:r>
      <w:r>
        <w:rPr>
          <w:rStyle w:val="a3"/>
        </w:rPr>
        <w:tab/>
        <w:t>редакция</w:t>
      </w:r>
      <w:r>
        <w:rPr>
          <w:rStyle w:val="a3"/>
        </w:rPr>
        <w:tab/>
        <w:t>Договора</w:t>
      </w:r>
      <w:r>
        <w:rPr>
          <w:rStyle w:val="a3"/>
        </w:rPr>
        <w:tab/>
        <w:t>размещается</w:t>
      </w:r>
      <w:r>
        <w:rPr>
          <w:rStyle w:val="a3"/>
        </w:rPr>
        <w:tab/>
        <w:t>по</w:t>
      </w:r>
      <w:r w:rsidR="00851DA5">
        <w:t xml:space="preserve"> </w:t>
      </w:r>
      <w:r>
        <w:rPr>
          <w:rStyle w:val="a3"/>
        </w:rPr>
        <w:t>адресу:</w:t>
      </w:r>
      <w:hyperlink r:id="rId11" w:history="1">
        <w:r w:rsidR="00C63A3D">
          <w:rPr>
            <w:rStyle w:val="a3"/>
          </w:rPr>
          <w:t xml:space="preserve"> </w:t>
        </w:r>
        <w:r w:rsidR="00C63A3D" w:rsidRPr="00851DA5">
          <w:rPr>
            <w:rStyle w:val="a3"/>
            <w:color w:val="0000FF"/>
            <w:highlight w:val="yellow"/>
            <w:u w:val="single"/>
            <w:lang w:eastAsia="en-US"/>
          </w:rPr>
          <w:t>_________________________</w:t>
        </w:r>
        <w:r w:rsidR="00C63A3D" w:rsidRPr="00851DA5">
          <w:rPr>
            <w:rStyle w:val="a3"/>
            <w:highlight w:val="yellow"/>
            <w:lang w:eastAsia="en-US"/>
          </w:rPr>
          <w:t>.</w:t>
        </w:r>
        <w:r w:rsidR="00C63A3D" w:rsidRPr="00485BB3">
          <w:rPr>
            <w:rStyle w:val="a3"/>
            <w:lang w:eastAsia="en-US"/>
          </w:rPr>
          <w:t xml:space="preserve"> </w:t>
        </w:r>
      </w:hyperlink>
      <w:r>
        <w:rPr>
          <w:rStyle w:val="a3"/>
        </w:rPr>
        <w:t xml:space="preserve">Компания вправе в любое время изменять и дополнять Договор (включая Специальные документы). Исполнитель обязуется на регулярной основе самостоятельно знакомиться с условиями Договора (включая Специальные документы). Изменения Договора вступают в силу с даты их опубликования, если иное не указано при опубликовании, при этом Компания уведомляет Исполнителя о внесенных изменениях любым доступным способом, включая уведомление </w:t>
      </w:r>
      <w:r w:rsidRPr="00851DA5">
        <w:rPr>
          <w:rStyle w:val="a3"/>
        </w:rPr>
        <w:t xml:space="preserve">посредством </w:t>
      </w:r>
      <w:r w:rsidR="00E829C5" w:rsidRPr="00851DA5">
        <w:rPr>
          <w:rStyle w:val="a3"/>
        </w:rPr>
        <w:t>Маркетплейса</w:t>
      </w:r>
      <w:r w:rsidRPr="00851DA5">
        <w:rPr>
          <w:rStyle w:val="a3"/>
        </w:rPr>
        <w:t xml:space="preserve"> Компании либо по электронной почте. В случае несогласия Исполнителя с новой редакцией Договора (включая Специальные документы), Исполнитель обязуется направить Компании письменное уведомление об отказе от исполнения Договора в течение 7 рабочих дней с момента вступления в силу новой редакции, в противном случае, новая редакция Договора</w:t>
      </w:r>
      <w:r>
        <w:rPr>
          <w:rStyle w:val="a3"/>
        </w:rPr>
        <w:t xml:space="preserve"> считается принятой Исполнителем.</w:t>
      </w:r>
    </w:p>
    <w:p w14:paraId="39B562DD" w14:textId="77777777" w:rsidR="00C63A3D" w:rsidRDefault="00000000">
      <w:pPr>
        <w:pStyle w:val="11"/>
        <w:numPr>
          <w:ilvl w:val="1"/>
          <w:numId w:val="1"/>
        </w:numPr>
        <w:tabs>
          <w:tab w:val="left" w:pos="747"/>
        </w:tabs>
        <w:jc w:val="both"/>
      </w:pPr>
      <w:r>
        <w:rPr>
          <w:rStyle w:val="a3"/>
        </w:rPr>
        <w:t>Недействительность одного из положений Договора не влечет недействительность остальных положений Договора или Договора в целом.</w:t>
      </w:r>
    </w:p>
    <w:p w14:paraId="7E9E914C" w14:textId="77777777" w:rsidR="00C63A3D" w:rsidRPr="00851DA5" w:rsidRDefault="00000000">
      <w:pPr>
        <w:pStyle w:val="11"/>
        <w:numPr>
          <w:ilvl w:val="1"/>
          <w:numId w:val="1"/>
        </w:numPr>
        <w:tabs>
          <w:tab w:val="left" w:pos="747"/>
        </w:tabs>
        <w:jc w:val="both"/>
      </w:pPr>
      <w:r w:rsidRPr="00851DA5">
        <w:rPr>
          <w:rStyle w:val="a3"/>
        </w:rPr>
        <w:t>Стороны вправе использовать систему электронного документооборота (ЭДО), позволяющую подписывать документы электронной подписью.</w:t>
      </w:r>
    </w:p>
    <w:p w14:paraId="243908B9" w14:textId="77777777" w:rsidR="00C63A3D" w:rsidRDefault="00000000">
      <w:pPr>
        <w:pStyle w:val="11"/>
        <w:numPr>
          <w:ilvl w:val="1"/>
          <w:numId w:val="1"/>
        </w:numPr>
        <w:tabs>
          <w:tab w:val="left" w:pos="747"/>
        </w:tabs>
        <w:jc w:val="both"/>
      </w:pPr>
      <w:r w:rsidRPr="00851DA5">
        <w:rPr>
          <w:rStyle w:val="a3"/>
        </w:rPr>
        <w:t>Стороны особо оговорили, что обмен претензиями, ответами на</w:t>
      </w:r>
      <w:r>
        <w:rPr>
          <w:rStyle w:val="a3"/>
        </w:rPr>
        <w:t xml:space="preserve"> претензии, исками и иными документами, связанными с возникшими разногласиями/спорами по вопросу исполнения, изменения или прекращения Договора, посредством системы ЭДО не производится. Указанные документы направляются исключительно на бумажных носителях в адрес места нахождения Стороны, для которой предназначается соответствующий документ.</w:t>
      </w:r>
    </w:p>
    <w:p w14:paraId="3B105B47" w14:textId="77777777" w:rsidR="00C63A3D" w:rsidRDefault="00000000">
      <w:pPr>
        <w:pStyle w:val="11"/>
        <w:numPr>
          <w:ilvl w:val="1"/>
          <w:numId w:val="1"/>
        </w:numPr>
        <w:tabs>
          <w:tab w:val="left" w:pos="747"/>
        </w:tabs>
        <w:jc w:val="both"/>
      </w:pPr>
      <w:r>
        <w:rPr>
          <w:rStyle w:val="a3"/>
        </w:rPr>
        <w:t xml:space="preserve">Договор (включая Специальные документы), а также дополнительные соглашения к </w:t>
      </w:r>
      <w:r>
        <w:rPr>
          <w:rStyle w:val="a3"/>
        </w:rPr>
        <w:lastRenderedPageBreak/>
        <w:t>нему, являющиеся его неотъемлемой частью, составляют единое соглашение между Сторонами по предмету Договора и отменяют все предыдущие договоренности между Сторонами, как письменные, так и устные.</w:t>
      </w:r>
    </w:p>
    <w:p w14:paraId="7D8A83DD" w14:textId="77777777" w:rsidR="00C63A3D" w:rsidRDefault="00000000">
      <w:pPr>
        <w:pStyle w:val="11"/>
        <w:numPr>
          <w:ilvl w:val="1"/>
          <w:numId w:val="1"/>
        </w:numPr>
        <w:tabs>
          <w:tab w:val="left" w:pos="747"/>
        </w:tabs>
        <w:spacing w:after="300"/>
        <w:jc w:val="both"/>
      </w:pPr>
      <w:r>
        <w:rPr>
          <w:rStyle w:val="a3"/>
        </w:rPr>
        <w:t>Исполнитель не вправе передавать какие-либо из своих прав или обязанностей по Договору, ни в силу закона, ни по любым иным основаниям, без предварительного письменного согласия Компании.</w:t>
      </w:r>
    </w:p>
    <w:p w14:paraId="45F1A3A8" w14:textId="77777777" w:rsidR="00C63A3D" w:rsidRDefault="00000000">
      <w:pPr>
        <w:pStyle w:val="22"/>
        <w:keepNext/>
        <w:keepLines/>
        <w:numPr>
          <w:ilvl w:val="0"/>
          <w:numId w:val="1"/>
        </w:numPr>
        <w:tabs>
          <w:tab w:val="left" w:pos="747"/>
        </w:tabs>
        <w:jc w:val="both"/>
      </w:pPr>
      <w:bookmarkStart w:id="8" w:name="bookmark20"/>
      <w:r>
        <w:rPr>
          <w:rStyle w:val="21"/>
          <w:b/>
          <w:bCs/>
        </w:rPr>
        <w:t>Реквизиты Компании:</w:t>
      </w:r>
      <w:bookmarkEnd w:id="8"/>
    </w:p>
    <w:p w14:paraId="7502FE06" w14:textId="77777777" w:rsidR="002603E5" w:rsidRDefault="002603E5" w:rsidP="002603E5">
      <w:pPr>
        <w:pStyle w:val="11"/>
        <w:rPr>
          <w:rStyle w:val="a3"/>
        </w:rPr>
      </w:pPr>
      <w:r w:rsidRPr="002603E5">
        <w:rPr>
          <w:rStyle w:val="a3"/>
        </w:rPr>
        <w:t>ИП ОСИПОВ ВЛАДИМИР ОЛЕГОВИЧ</w:t>
      </w:r>
    </w:p>
    <w:p w14:paraId="34A2C104" w14:textId="13D2B875" w:rsidR="002603E5" w:rsidRPr="002603E5" w:rsidRDefault="002603E5" w:rsidP="002603E5">
      <w:pPr>
        <w:pStyle w:val="11"/>
        <w:rPr>
          <w:rStyle w:val="a3"/>
        </w:rPr>
      </w:pPr>
      <w:r w:rsidRPr="002603E5">
        <w:rPr>
          <w:rStyle w:val="a3"/>
        </w:rPr>
        <w:t xml:space="preserve">ИНН 770600637571 </w:t>
      </w:r>
    </w:p>
    <w:p w14:paraId="62D38ECB" w14:textId="77777777" w:rsidR="002603E5" w:rsidRPr="002603E5" w:rsidRDefault="002603E5" w:rsidP="002603E5">
      <w:pPr>
        <w:pStyle w:val="11"/>
        <w:rPr>
          <w:rStyle w:val="a3"/>
        </w:rPr>
      </w:pPr>
      <w:r w:rsidRPr="002603E5">
        <w:rPr>
          <w:rStyle w:val="a3"/>
        </w:rPr>
        <w:t>ОГРНИП 315504000013120</w:t>
      </w:r>
    </w:p>
    <w:p w14:paraId="5457550B" w14:textId="2C194C06" w:rsidR="00851DA5" w:rsidRPr="00851DA5" w:rsidRDefault="00000000" w:rsidP="00851DA5">
      <w:pPr>
        <w:pStyle w:val="11"/>
        <w:rPr>
          <w:rStyle w:val="a3"/>
        </w:rPr>
      </w:pPr>
      <w:r>
        <w:rPr>
          <w:rStyle w:val="a3"/>
        </w:rPr>
        <w:t xml:space="preserve">Почтовый адрес (для корреспонденции): </w:t>
      </w:r>
      <w:r w:rsidR="00851DA5" w:rsidRPr="00851DA5">
        <w:rPr>
          <w:rStyle w:val="a3"/>
        </w:rPr>
        <w:t xml:space="preserve">115191, </w:t>
      </w:r>
      <w:r w:rsidR="00851DA5" w:rsidRPr="00851DA5">
        <w:rPr>
          <w:rStyle w:val="a3"/>
        </w:rPr>
        <w:t>Россия, Г Москва, Проезд 1-Й Нижний Михайловский, д 18, кв 18</w:t>
      </w:r>
    </w:p>
    <w:p w14:paraId="35CC1AF1" w14:textId="5B566762" w:rsidR="00C63A3D" w:rsidRDefault="00000000">
      <w:pPr>
        <w:pStyle w:val="11"/>
      </w:pPr>
      <w:r>
        <w:rPr>
          <w:rStyle w:val="a3"/>
        </w:rPr>
        <w:t>Адрес электронной почты:</w:t>
      </w:r>
      <w:hyperlink r:id="rId12" w:history="1">
        <w:r w:rsidR="00C63A3D">
          <w:rPr>
            <w:rStyle w:val="a3"/>
          </w:rPr>
          <w:t xml:space="preserve"> </w:t>
        </w:r>
      </w:hyperlink>
      <w:r w:rsidR="002603E5" w:rsidRPr="002603E5">
        <w:t xml:space="preserve"> </w:t>
      </w:r>
      <w:r w:rsidR="002603E5" w:rsidRPr="002603E5">
        <w:t>hello@postpioneer.ru</w:t>
      </w:r>
    </w:p>
    <w:sectPr w:rsidR="00C63A3D">
      <w:pgSz w:w="12240" w:h="15840"/>
      <w:pgMar w:top="1133" w:right="876" w:bottom="914" w:left="1614" w:header="705" w:footer="486"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D3188" w14:textId="77777777" w:rsidR="00EA773D" w:rsidRDefault="00EA773D">
      <w:r>
        <w:separator/>
      </w:r>
    </w:p>
  </w:endnote>
  <w:endnote w:type="continuationSeparator" w:id="0">
    <w:p w14:paraId="038C37E7" w14:textId="77777777" w:rsidR="00EA773D" w:rsidRDefault="00EA7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8003C" w14:textId="77777777" w:rsidR="00EA773D" w:rsidRDefault="00EA773D"/>
  </w:footnote>
  <w:footnote w:type="continuationSeparator" w:id="0">
    <w:p w14:paraId="739D6967" w14:textId="77777777" w:rsidR="00EA773D" w:rsidRDefault="00EA773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55BD3"/>
    <w:multiLevelType w:val="multilevel"/>
    <w:tmpl w:val="28A49F2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96B632F"/>
    <w:multiLevelType w:val="multilevel"/>
    <w:tmpl w:val="84DA45A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4891A2C"/>
    <w:multiLevelType w:val="multilevel"/>
    <w:tmpl w:val="75EECA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34160476">
    <w:abstractNumId w:val="0"/>
  </w:num>
  <w:num w:numId="2" w16cid:durableId="1063722317">
    <w:abstractNumId w:val="1"/>
  </w:num>
  <w:num w:numId="3" w16cid:durableId="17371703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A3D"/>
    <w:rsid w:val="000830B2"/>
    <w:rsid w:val="002603E5"/>
    <w:rsid w:val="003A6303"/>
    <w:rsid w:val="00465512"/>
    <w:rsid w:val="00485BB3"/>
    <w:rsid w:val="00572ACB"/>
    <w:rsid w:val="00580FE6"/>
    <w:rsid w:val="005B5D0B"/>
    <w:rsid w:val="006A12CB"/>
    <w:rsid w:val="0072067F"/>
    <w:rsid w:val="00851DA5"/>
    <w:rsid w:val="00A05530"/>
    <w:rsid w:val="00AA4B6D"/>
    <w:rsid w:val="00B0090B"/>
    <w:rsid w:val="00BB2D99"/>
    <w:rsid w:val="00C63A3D"/>
    <w:rsid w:val="00DE01ED"/>
    <w:rsid w:val="00E829C5"/>
    <w:rsid w:val="00E94936"/>
    <w:rsid w:val="00EA773D"/>
    <w:rsid w:val="00EF09BA"/>
    <w:rsid w:val="00FE08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2CF5D"/>
  <w15:docId w15:val="{5B55CCD5-C073-4595-B7FB-096F347FE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paragraph" w:styleId="2">
    <w:name w:val="heading 2"/>
    <w:basedOn w:val="a"/>
    <w:next w:val="a"/>
    <w:link w:val="20"/>
    <w:uiPriority w:val="9"/>
    <w:semiHidden/>
    <w:unhideWhenUsed/>
    <w:qFormat/>
    <w:rsid w:val="00E829C5"/>
    <w:pPr>
      <w:keepNext/>
      <w:keepLines/>
      <w:widowControl/>
      <w:spacing w:before="160" w:after="80"/>
      <w:jc w:val="both"/>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40"/>
      <w:szCs w:val="40"/>
      <w:u w:val="none"/>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u w:val="none"/>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u w:val="none"/>
    </w:rPr>
  </w:style>
  <w:style w:type="paragraph" w:customStyle="1" w:styleId="10">
    <w:name w:val="Заголовок №1"/>
    <w:basedOn w:val="a"/>
    <w:link w:val="1"/>
    <w:pPr>
      <w:spacing w:after="320"/>
      <w:jc w:val="center"/>
      <w:outlineLvl w:val="0"/>
    </w:pPr>
    <w:rPr>
      <w:rFonts w:ascii="Times New Roman" w:eastAsia="Times New Roman" w:hAnsi="Times New Roman" w:cs="Times New Roman"/>
      <w:b/>
      <w:bCs/>
      <w:sz w:val="40"/>
      <w:szCs w:val="40"/>
    </w:rPr>
  </w:style>
  <w:style w:type="paragraph" w:customStyle="1" w:styleId="11">
    <w:name w:val="Основной текст1"/>
    <w:basedOn w:val="a"/>
    <w:link w:val="a3"/>
    <w:pPr>
      <w:spacing w:line="276" w:lineRule="auto"/>
    </w:pPr>
    <w:rPr>
      <w:rFonts w:ascii="Times New Roman" w:eastAsia="Times New Roman" w:hAnsi="Times New Roman" w:cs="Times New Roman"/>
    </w:rPr>
  </w:style>
  <w:style w:type="paragraph" w:customStyle="1" w:styleId="22">
    <w:name w:val="Заголовок №2"/>
    <w:basedOn w:val="a"/>
    <w:link w:val="21"/>
    <w:pPr>
      <w:spacing w:line="276" w:lineRule="auto"/>
      <w:outlineLvl w:val="1"/>
    </w:pPr>
    <w:rPr>
      <w:rFonts w:ascii="Times New Roman" w:eastAsia="Times New Roman" w:hAnsi="Times New Roman" w:cs="Times New Roman"/>
      <w:b/>
      <w:bCs/>
    </w:rPr>
  </w:style>
  <w:style w:type="character" w:customStyle="1" w:styleId="20">
    <w:name w:val="Заголовок 2 Знак"/>
    <w:basedOn w:val="a0"/>
    <w:link w:val="2"/>
    <w:uiPriority w:val="9"/>
    <w:semiHidden/>
    <w:rsid w:val="00E829C5"/>
    <w:rPr>
      <w:rFonts w:asciiTheme="majorHAnsi" w:eastAsiaTheme="majorEastAsia" w:hAnsiTheme="majorHAnsi" w:cstheme="majorBidi"/>
      <w:color w:val="2F5496" w:themeColor="accent1" w:themeShade="BF"/>
      <w:kern w:val="2"/>
      <w:sz w:val="32"/>
      <w:szCs w:val="32"/>
      <w:lang w:eastAsia="en-US"/>
      <w14:ligatures w14:val="standardContextual"/>
    </w:rPr>
  </w:style>
  <w:style w:type="character" w:styleId="a4">
    <w:name w:val="Hyperlink"/>
    <w:basedOn w:val="a0"/>
    <w:uiPriority w:val="99"/>
    <w:unhideWhenUsed/>
    <w:rsid w:val="005B5D0B"/>
    <w:rPr>
      <w:color w:val="0563C1" w:themeColor="hyperlink"/>
      <w:u w:val="single"/>
    </w:rPr>
  </w:style>
  <w:style w:type="character" w:styleId="a5">
    <w:name w:val="Unresolved Mention"/>
    <w:basedOn w:val="a0"/>
    <w:uiPriority w:val="99"/>
    <w:semiHidden/>
    <w:unhideWhenUsed/>
    <w:rsid w:val="005B5D0B"/>
    <w:rPr>
      <w:color w:val="605E5C"/>
      <w:shd w:val="clear" w:color="auto" w:fill="E1DFDD"/>
    </w:rPr>
  </w:style>
  <w:style w:type="paragraph" w:styleId="a6">
    <w:name w:val="List Paragraph"/>
    <w:basedOn w:val="a"/>
    <w:uiPriority w:val="34"/>
    <w:qFormat/>
    <w:rsid w:val="002603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ostpioneer.ru/ter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blogger.vk.com/documents/terms" TargetMode="External"/><Relationship Id="rId12" Type="http://schemas.openxmlformats.org/officeDocument/2006/relationships/hyperlink" Target="mailto:caresupport@vk.compan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blogger.vk.com/documents/offer_creator" TargetMode="External"/><Relationship Id="rId5" Type="http://schemas.openxmlformats.org/officeDocument/2006/relationships/footnotes" Target="footnotes.xml"/><Relationship Id="rId10" Type="http://schemas.openxmlformats.org/officeDocument/2006/relationships/hyperlink" Target="mailto:compliance@vk.team" TargetMode="External"/><Relationship Id="rId4" Type="http://schemas.openxmlformats.org/officeDocument/2006/relationships/webSettings" Target="webSettings.xml"/><Relationship Id="rId9" Type="http://schemas.openxmlformats.org/officeDocument/2006/relationships/hyperlink" Target="https://postpioneer.ru/policy"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6</Pages>
  <Words>2307</Words>
  <Characters>13154</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Dokicheva</dc:creator>
  <cp:keywords/>
  <cp:lastModifiedBy>НатаН Н</cp:lastModifiedBy>
  <cp:revision>9</cp:revision>
  <dcterms:created xsi:type="dcterms:W3CDTF">2026-04-29T15:11:00Z</dcterms:created>
  <dcterms:modified xsi:type="dcterms:W3CDTF">2026-05-07T16:52:00Z</dcterms:modified>
</cp:coreProperties>
</file>